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9C7" w:rsidRDefault="007249C7">
      <w:r>
        <w:t>Описание мода</w:t>
      </w:r>
    </w:p>
    <w:p w:rsidR="001B527C" w:rsidRDefault="001B527C">
      <w:bookmarkStart w:id="0" w:name="_GoBack"/>
      <w:bookmarkEnd w:id="0"/>
      <w:r>
        <w:t>Инферно.</w:t>
      </w:r>
      <w:r>
        <w:br/>
        <w:t xml:space="preserve">1.      Все демоны получили возможность стрелять, при этом стреляют огненным шаром 3х3 клетки, нанося полный урон основной цели и 66,6%  вторичным; не бьёт </w:t>
      </w:r>
      <w:proofErr w:type="gramStart"/>
      <w:r>
        <w:t>по</w:t>
      </w:r>
      <w:proofErr w:type="gramEnd"/>
      <w:r>
        <w:t xml:space="preserve"> своим.</w:t>
      </w:r>
      <w:r>
        <w:br/>
        <w:t xml:space="preserve">2.      Все пещерные демоны заменены </w:t>
      </w:r>
      <w:proofErr w:type="spellStart"/>
      <w:r>
        <w:t>ифритами</w:t>
      </w:r>
      <w:proofErr w:type="spellEnd"/>
      <w:r>
        <w:t>. Их скорость и инициатива увеличены на 2 по сравнению с  пещерными демонами. Они получили возможность летать. А также добавлены умения</w:t>
      </w:r>
      <w:proofErr w:type="gramStart"/>
      <w:r>
        <w:t xml:space="preserve"> :</w:t>
      </w:r>
      <w:proofErr w:type="gramEnd"/>
      <w:r>
        <w:t xml:space="preserve"> невосприимчивость к стихии огня, огненный щит.</w:t>
      </w:r>
      <w:r>
        <w:br/>
        <w:t>3.      Скорость всех дьяволов увеличена на 1.</w:t>
      </w:r>
      <w:r>
        <w:br/>
        <w:t>Академия</w:t>
      </w:r>
      <w:r>
        <w:br/>
        <w:t>1.      Старшие гремлины могут чинить 2 раза за бой.</w:t>
      </w:r>
      <w:r>
        <w:br/>
        <w:t xml:space="preserve">2.      Горгульи стали механизмами, а не </w:t>
      </w:r>
      <w:proofErr w:type="spellStart"/>
      <w:r>
        <w:t>элементалями</w:t>
      </w:r>
      <w:proofErr w:type="spellEnd"/>
      <w:r>
        <w:t xml:space="preserve">, их урон увеличен 1-2 </w:t>
      </w:r>
      <w:proofErr w:type="gramStart"/>
      <w:r>
        <w:t>для</w:t>
      </w:r>
      <w:proofErr w:type="gramEnd"/>
      <w:r>
        <w:t xml:space="preserve"> каменных </w:t>
      </w:r>
      <w:proofErr w:type="spellStart"/>
      <w:r>
        <w:t>горгуль</w:t>
      </w:r>
      <w:proofErr w:type="spellEnd"/>
      <w:r>
        <w:t xml:space="preserve">, 2-4 для обсидиановых и стихийных </w:t>
      </w:r>
      <w:proofErr w:type="spellStart"/>
      <w:r>
        <w:t>горгуль</w:t>
      </w:r>
      <w:proofErr w:type="spellEnd"/>
      <w:r>
        <w:t>.</w:t>
      </w:r>
      <w:r>
        <w:br/>
        <w:t xml:space="preserve">3.      У </w:t>
      </w:r>
      <w:proofErr w:type="spellStart"/>
      <w:r>
        <w:t>архимагов</w:t>
      </w:r>
      <w:proofErr w:type="spellEnd"/>
      <w:r>
        <w:t xml:space="preserve"> уровень всех заклинаний - эксперт.</w:t>
      </w:r>
      <w:r>
        <w:br/>
        <w:t>4.      Боевые маги получили умение «</w:t>
      </w:r>
      <w:proofErr w:type="spellStart"/>
      <w:r>
        <w:t>Frost</w:t>
      </w:r>
      <w:proofErr w:type="spellEnd"/>
      <w:r>
        <w:t xml:space="preserve"> </w:t>
      </w:r>
      <w:proofErr w:type="spellStart"/>
      <w:r>
        <w:t>Breath</w:t>
      </w:r>
      <w:proofErr w:type="spellEnd"/>
      <w:r>
        <w:t xml:space="preserve">». Действует умение аналогично магическому выстрелу магов, только не бьет своих оказавшихся на линии огня. Хоть это умение и </w:t>
      </w:r>
      <w:proofErr w:type="gramStart"/>
      <w:r>
        <w:t>действует</w:t>
      </w:r>
      <w:proofErr w:type="gramEnd"/>
      <w:r>
        <w:t xml:space="preserve"> как выстрел магов выстрелом она не является, т.е. игнорирует эффекты заклинаний и способностей, гасящих урон стрелков (Забывчивость, Уклонение, Кража боеприпасов, и т.п.). Т.е. в результате получился стрелок с бесконечным боезапасом, бьющим всех врагов попавших на линию огня, которого невозможно заблокировать рядом стоящим вражеским юнитом. </w:t>
      </w:r>
      <w:proofErr w:type="gramStart"/>
      <w:r>
        <w:t>К</w:t>
      </w:r>
      <w:proofErr w:type="gramEnd"/>
      <w:r>
        <w:t xml:space="preserve"> сожаления анимацию для данного умения я создать не смог, кто поможет, буду благодарен.</w:t>
      </w:r>
      <w:r>
        <w:br/>
        <w:t>5.      Все джинны получили умение «Бестелесность»</w:t>
      </w:r>
      <w:r>
        <w:br/>
        <w:t xml:space="preserve">6.      Стоимость </w:t>
      </w:r>
      <w:proofErr w:type="spellStart"/>
      <w:r>
        <w:t>миниартефактов</w:t>
      </w:r>
      <w:proofErr w:type="spellEnd"/>
      <w:r>
        <w:t xml:space="preserve"> снизилось в 2.5 раза.</w:t>
      </w:r>
    </w:p>
    <w:p w:rsidR="001B527C" w:rsidRDefault="001B527C">
      <w:r>
        <w:t>Лесной союз.</w:t>
      </w:r>
      <w:r>
        <w:br/>
        <w:t>1.      Феи получили 10 манны и заклинание «Осиный рой».</w:t>
      </w:r>
      <w:r>
        <w:br/>
        <w:t>2.      Нимфы могут применять умение «Симбиоз» два раза.</w:t>
      </w:r>
      <w:r>
        <w:br/>
        <w:t>3.      Все танцоры получили умение  «Натиск»</w:t>
      </w:r>
      <w:r>
        <w:br/>
        <w:t>4.      У верховных друидов уровень всех заклинаний - эксперт.</w:t>
      </w:r>
      <w:r>
        <w:br/>
        <w:t xml:space="preserve">5.       Все </w:t>
      </w:r>
      <w:proofErr w:type="spellStart"/>
      <w:r>
        <w:t>энты</w:t>
      </w:r>
      <w:proofErr w:type="spellEnd"/>
      <w:r>
        <w:t xml:space="preserve"> получили умение «Невосприимчивость к управлению разумом» и «Ауру уязвимости к стихии огня». Древние </w:t>
      </w:r>
      <w:proofErr w:type="spellStart"/>
      <w:r>
        <w:t>энты</w:t>
      </w:r>
      <w:proofErr w:type="spellEnd"/>
      <w:r>
        <w:t xml:space="preserve"> кроме того получили умение  «оборонительная позиция», «большой щит», «защита союзников». Бонус к защите при  укоренении – 100%.</w:t>
      </w:r>
      <w:r>
        <w:br/>
        <w:t>6.      У изумрудных и кристальных драконов 220 единиц жизни.</w:t>
      </w:r>
      <w:r>
        <w:br/>
        <w:t>7.      Вместо 12 древесины, для строительства «домов на деревьях» и «высоких  чертог», требуется 5 серы.</w:t>
      </w:r>
      <w:r>
        <w:br/>
        <w:t xml:space="preserve">8.      Навык «Штормовой ветер», уменьшает инициативу и скорость </w:t>
      </w:r>
      <w:proofErr w:type="gramStart"/>
      <w:r>
        <w:t>летающих</w:t>
      </w:r>
      <w:proofErr w:type="gramEnd"/>
      <w:r>
        <w:t xml:space="preserve"> юнитов на 2.</w:t>
      </w:r>
      <w:r>
        <w:br/>
      </w:r>
      <w:r>
        <w:br/>
        <w:t>Орден порядка</w:t>
      </w:r>
      <w:r>
        <w:br/>
        <w:t>1.      У арбалетчиков  уменьшился максимальный урон до 6. Они получили умение – двойной выстрел. Увеличена дальность умения – точный выстрел с 3 до 4.</w:t>
      </w:r>
      <w:r>
        <w:br/>
        <w:t>2.      Стрелки получили умение – стрельба навесом.</w:t>
      </w:r>
      <w:r>
        <w:br/>
        <w:t>3.      Архангелы получили умение – дитя света. Кроме того, они могут воскрешать два раза за бой.</w:t>
      </w:r>
    </w:p>
    <w:p w:rsidR="001B527C" w:rsidRDefault="001B527C">
      <w:r>
        <w:t>Северные кланы.</w:t>
      </w:r>
      <w:r>
        <w:br/>
        <w:t>1.      У всех метателей копья количество выстрелов увеличилось на 2.</w:t>
      </w:r>
      <w:r>
        <w:br/>
        <w:t xml:space="preserve">2.      У жрецов </w:t>
      </w:r>
      <w:proofErr w:type="spellStart"/>
      <w:r>
        <w:t>арката</w:t>
      </w:r>
      <w:proofErr w:type="spellEnd"/>
      <w:r>
        <w:t xml:space="preserve"> и жрецов пламени уровень всех заклинаний – эксперт</w:t>
      </w:r>
      <w:r>
        <w:br/>
        <w:t>3.      Для строительства «Зала кланов» вместо 20 кристаллов, требуется 10 кристаллов и 10 самоцветов.</w:t>
      </w:r>
      <w:r>
        <w:br/>
      </w:r>
      <w:r>
        <w:lastRenderedPageBreak/>
        <w:br/>
        <w:t>Великая орда.</w:t>
      </w:r>
      <w:r>
        <w:br/>
        <w:t>1.      При достижении 1 уровня ярости гоблины теряют умение – предательство.</w:t>
      </w:r>
      <w:r>
        <w:br/>
        <w:t>2.      При достижении 2 уровня ярости гоблины,  трапперы и колдуны гоблинов теряют умение – трусость.</w:t>
      </w:r>
      <w:r>
        <w:br/>
        <w:t>3.      Все кентавры стали маленькими существами, при достижении 2 уровня ярости  все кентавры получают умение меткость – все время наносят максимальный урон. При достижении 3 уровня ярости все кентавры получают умение – стрельба без штрафа.</w:t>
      </w:r>
      <w:r>
        <w:br/>
        <w:t>4.      Убийцы, вожаки, палачи стали большими существами.</w:t>
      </w:r>
      <w:r>
        <w:br/>
        <w:t xml:space="preserve">5.      Животный яд темных </w:t>
      </w:r>
      <w:proofErr w:type="spellStart"/>
      <w:r>
        <w:t>виверн</w:t>
      </w:r>
      <w:proofErr w:type="spellEnd"/>
      <w:r>
        <w:t xml:space="preserve">  наносит по 10 урона в ход за каждое существо. У </w:t>
      </w:r>
      <w:proofErr w:type="spellStart"/>
      <w:r>
        <w:t>виверн</w:t>
      </w:r>
      <w:proofErr w:type="spellEnd"/>
      <w:r>
        <w:t xml:space="preserve"> и темных </w:t>
      </w:r>
      <w:proofErr w:type="spellStart"/>
      <w:r>
        <w:t>виверн</w:t>
      </w:r>
      <w:proofErr w:type="spellEnd"/>
      <w:r>
        <w:t xml:space="preserve"> усилена способность «Регенерация» - теперь лечит 50 – 80 ед. жизни, вместо 30-50 ед. жизни</w:t>
      </w:r>
      <w:r>
        <w:br/>
      </w:r>
      <w:r>
        <w:br/>
      </w:r>
      <w:proofErr w:type="spellStart"/>
      <w:r>
        <w:t>Некрополис</w:t>
      </w:r>
      <w:proofErr w:type="spellEnd"/>
      <w:r>
        <w:t>.</w:t>
      </w:r>
      <w:r>
        <w:br/>
        <w:t>1.      Духи могут два раза за бой воровать боеприпасы.</w:t>
      </w:r>
      <w:r>
        <w:br/>
        <w:t xml:space="preserve">2.      Вестников смерти, </w:t>
      </w:r>
      <w:proofErr w:type="spellStart"/>
      <w:r>
        <w:t>Умертвия</w:t>
      </w:r>
      <w:proofErr w:type="spellEnd"/>
      <w:r>
        <w:t xml:space="preserve"> и </w:t>
      </w:r>
      <w:proofErr w:type="spellStart"/>
      <w:r>
        <w:t>Баньши</w:t>
      </w:r>
      <w:proofErr w:type="spellEnd"/>
      <w:r>
        <w:t>, заменены на Рыцарей Смерти, Рыцарей Тьмы и Чёрных рыцарей</w:t>
      </w:r>
    </w:p>
    <w:p w:rsidR="001B527C" w:rsidRDefault="001B527C">
      <w:r>
        <w:t>Лига теней</w:t>
      </w:r>
      <w:r>
        <w:br/>
        <w:t xml:space="preserve">1.      У гидр усилена способность «Регенерация» - теперь лечит 50 – 80 ед. жизни, вместо 30-50 ед. жизни. </w:t>
      </w:r>
      <w:r>
        <w:br/>
        <w:t xml:space="preserve">2.      Прирост лазутчиков, </w:t>
      </w:r>
      <w:proofErr w:type="spellStart"/>
      <w:r>
        <w:t>ассасинов</w:t>
      </w:r>
      <w:proofErr w:type="spellEnd"/>
      <w:r>
        <w:t>, ловчих, бестий, фурий и мегер увеличился на 1 в неделю, стоимость их найма  изменилась</w:t>
      </w:r>
      <w:proofErr w:type="gramStart"/>
      <w:r>
        <w:t xml:space="preserve"> :</w:t>
      </w:r>
      <w:proofErr w:type="gramEnd"/>
      <w:r>
        <w:t xml:space="preserve"> лазутчики – 55, </w:t>
      </w:r>
      <w:proofErr w:type="spellStart"/>
      <w:r>
        <w:t>ассасины</w:t>
      </w:r>
      <w:proofErr w:type="spellEnd"/>
      <w:r>
        <w:t xml:space="preserve"> и ловчие – 90, бестии – 120, фурии и мегеры – 145,</w:t>
      </w:r>
      <w:r>
        <w:br/>
        <w:t xml:space="preserve">3.       Урон от яда </w:t>
      </w:r>
      <w:proofErr w:type="spellStart"/>
      <w:r>
        <w:t>ассасинов</w:t>
      </w:r>
      <w:proofErr w:type="spellEnd"/>
      <w:r>
        <w:t xml:space="preserve"> увеличен вдвое</w:t>
      </w:r>
    </w:p>
    <w:p w:rsidR="001B527C" w:rsidRPr="001B527C" w:rsidRDefault="001B527C" w:rsidP="001B527C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1B527C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sectPr w:rsidR="001B527C" w:rsidRPr="001B5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27C"/>
    <w:rsid w:val="001B0793"/>
    <w:rsid w:val="001B527C"/>
    <w:rsid w:val="007249C7"/>
    <w:rsid w:val="00AF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B527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B527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B527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B527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B527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Normal (Web)"/>
    <w:basedOn w:val="a"/>
    <w:uiPriority w:val="99"/>
    <w:semiHidden/>
    <w:unhideWhenUsed/>
    <w:rsid w:val="001B5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B527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B527C"/>
    <w:rPr>
      <w:color w:val="800080"/>
      <w:u w:val="single"/>
    </w:rPr>
  </w:style>
  <w:style w:type="character" w:customStyle="1" w:styleId="switch">
    <w:name w:val="switch"/>
    <w:basedOn w:val="a0"/>
    <w:rsid w:val="001B527C"/>
  </w:style>
  <w:style w:type="paragraph" w:styleId="a6">
    <w:name w:val="Balloon Text"/>
    <w:basedOn w:val="a"/>
    <w:link w:val="a7"/>
    <w:uiPriority w:val="99"/>
    <w:semiHidden/>
    <w:unhideWhenUsed/>
    <w:rsid w:val="001B5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52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B527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B527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B527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B527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B527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Normal (Web)"/>
    <w:basedOn w:val="a"/>
    <w:uiPriority w:val="99"/>
    <w:semiHidden/>
    <w:unhideWhenUsed/>
    <w:rsid w:val="001B5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B527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B527C"/>
    <w:rPr>
      <w:color w:val="800080"/>
      <w:u w:val="single"/>
    </w:rPr>
  </w:style>
  <w:style w:type="character" w:customStyle="1" w:styleId="switch">
    <w:name w:val="switch"/>
    <w:basedOn w:val="a0"/>
    <w:rsid w:val="001B527C"/>
  </w:style>
  <w:style w:type="paragraph" w:styleId="a6">
    <w:name w:val="Balloon Text"/>
    <w:basedOn w:val="a"/>
    <w:link w:val="a7"/>
    <w:uiPriority w:val="99"/>
    <w:semiHidden/>
    <w:unhideWhenUsed/>
    <w:rsid w:val="001B5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52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33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9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88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75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01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2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9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25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7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29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20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9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81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71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21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23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60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62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9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7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06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7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4894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1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0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65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16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7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7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1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14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6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44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97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52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16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33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3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8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94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84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94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80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37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2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9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91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207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2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1839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9698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0200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52980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25828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1716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1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0920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0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96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42881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6356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6301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50666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9766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9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9575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3960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3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084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3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3953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30604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65965">
                  <w:marLeft w:val="0"/>
                  <w:marRight w:val="0"/>
                  <w:marTop w:val="0"/>
                  <w:marBottom w:val="0"/>
                  <w:divBdr>
                    <w:top w:val="single" w:sz="6" w:space="2" w:color="808080"/>
                    <w:left w:val="single" w:sz="6" w:space="2" w:color="808080"/>
                    <w:bottom w:val="single" w:sz="6" w:space="2" w:color="808080"/>
                    <w:right w:val="single" w:sz="6" w:space="2" w:color="808080"/>
                  </w:divBdr>
                </w:div>
                <w:div w:id="915165159">
                  <w:marLeft w:val="0"/>
                  <w:marRight w:val="0"/>
                  <w:marTop w:val="0"/>
                  <w:marBottom w:val="0"/>
                  <w:divBdr>
                    <w:top w:val="single" w:sz="6" w:space="2" w:color="808080"/>
                    <w:left w:val="single" w:sz="6" w:space="2" w:color="808080"/>
                    <w:bottom w:val="single" w:sz="6" w:space="2" w:color="808080"/>
                    <w:right w:val="single" w:sz="6" w:space="2" w:color="808080"/>
                  </w:divBdr>
                </w:div>
                <w:div w:id="1998528976">
                  <w:marLeft w:val="0"/>
                  <w:marRight w:val="0"/>
                  <w:marTop w:val="0"/>
                  <w:marBottom w:val="0"/>
                  <w:divBdr>
                    <w:top w:val="single" w:sz="6" w:space="2" w:color="808080"/>
                    <w:left w:val="single" w:sz="6" w:space="2" w:color="808080"/>
                    <w:bottom w:val="single" w:sz="6" w:space="2" w:color="808080"/>
                    <w:right w:val="single" w:sz="6" w:space="2" w:color="808080"/>
                  </w:divBdr>
                </w:div>
                <w:div w:id="918174583">
                  <w:marLeft w:val="0"/>
                  <w:marRight w:val="0"/>
                  <w:marTop w:val="0"/>
                  <w:marBottom w:val="0"/>
                  <w:divBdr>
                    <w:top w:val="single" w:sz="6" w:space="2" w:color="808080"/>
                    <w:left w:val="single" w:sz="6" w:space="2" w:color="808080"/>
                    <w:bottom w:val="single" w:sz="6" w:space="2" w:color="808080"/>
                    <w:right w:val="single" w:sz="6" w:space="2" w:color="808080"/>
                  </w:divBdr>
                </w:div>
                <w:div w:id="5924780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55786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06848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34125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211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64072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272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731589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5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1994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13397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49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002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87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9517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5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291984">
                  <w:marLeft w:val="0"/>
                  <w:marRight w:val="0"/>
                  <w:marTop w:val="0"/>
                  <w:marBottom w:val="0"/>
                  <w:divBdr>
                    <w:top w:val="single" w:sz="6" w:space="2" w:color="808080"/>
                    <w:left w:val="single" w:sz="6" w:space="2" w:color="808080"/>
                    <w:bottom w:val="single" w:sz="6" w:space="2" w:color="808080"/>
                    <w:right w:val="single" w:sz="6" w:space="2" w:color="808080"/>
                  </w:divBdr>
                </w:div>
                <w:div w:id="1657420394">
                  <w:marLeft w:val="0"/>
                  <w:marRight w:val="0"/>
                  <w:marTop w:val="0"/>
                  <w:marBottom w:val="0"/>
                  <w:divBdr>
                    <w:top w:val="single" w:sz="6" w:space="2" w:color="808080"/>
                    <w:left w:val="single" w:sz="6" w:space="2" w:color="808080"/>
                    <w:bottom w:val="single" w:sz="6" w:space="2" w:color="808080"/>
                    <w:right w:val="single" w:sz="6" w:space="2" w:color="808080"/>
                  </w:divBdr>
                </w:div>
                <w:div w:id="312562889">
                  <w:marLeft w:val="0"/>
                  <w:marRight w:val="0"/>
                  <w:marTop w:val="0"/>
                  <w:marBottom w:val="0"/>
                  <w:divBdr>
                    <w:top w:val="single" w:sz="6" w:space="2" w:color="808080"/>
                    <w:left w:val="single" w:sz="6" w:space="2" w:color="808080"/>
                    <w:bottom w:val="single" w:sz="6" w:space="2" w:color="808080"/>
                    <w:right w:val="single" w:sz="6" w:space="2" w:color="808080"/>
                  </w:divBdr>
                </w:div>
              </w:divsChild>
            </w:div>
            <w:div w:id="188324503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0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762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3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</dc:creator>
  <cp:lastModifiedBy>вик</cp:lastModifiedBy>
  <cp:revision>2</cp:revision>
  <dcterms:created xsi:type="dcterms:W3CDTF">2015-02-22T12:19:00Z</dcterms:created>
  <dcterms:modified xsi:type="dcterms:W3CDTF">2015-02-22T12:34:00Z</dcterms:modified>
</cp:coreProperties>
</file>